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p>
    <w:p w:rsidR="001859B1" w:rsidRPr="001859B1" w:rsidRDefault="001859B1" w:rsidP="001367FB">
      <w:pPr>
        <w:autoSpaceDE w:val="0"/>
        <w:autoSpaceDN w:val="0"/>
        <w:adjustRightInd w:val="0"/>
        <w:spacing w:after="0" w:line="240" w:lineRule="auto"/>
        <w:rPr>
          <w:rFonts w:ascii="Times New Roman" w:hAnsi="Times New Roman" w:cs="Times New Roman"/>
          <w:b/>
          <w:bCs/>
          <w:color w:val="000000"/>
          <w:sz w:val="28"/>
          <w:szCs w:val="28"/>
          <w:u w:val="single"/>
        </w:rPr>
      </w:pPr>
      <w:r w:rsidRPr="001859B1">
        <w:rPr>
          <w:rFonts w:ascii="Times New Roman" w:hAnsi="Times New Roman" w:cs="Times New Roman"/>
          <w:sz w:val="24"/>
          <w:szCs w:val="24"/>
        </w:rPr>
        <w:t xml:space="preserve"> </w:t>
      </w:r>
      <w:r w:rsidRPr="001859B1">
        <w:rPr>
          <w:rFonts w:ascii="Times New Roman" w:hAnsi="Times New Roman" w:cs="Times New Roman"/>
          <w:b/>
          <w:bCs/>
          <w:color w:val="000000"/>
          <w:sz w:val="28"/>
          <w:szCs w:val="28"/>
          <w:u w:val="single"/>
        </w:rPr>
        <w:t xml:space="preserve">Rutine for kaffe- og kakesalg G99 Strindheim-Åsvang. </w:t>
      </w:r>
      <w:r>
        <w:rPr>
          <w:rFonts w:ascii="Times New Roman" w:hAnsi="Times New Roman" w:cs="Times New Roman"/>
          <w:b/>
          <w:bCs/>
          <w:color w:val="000000"/>
          <w:sz w:val="28"/>
          <w:szCs w:val="28"/>
          <w:u w:val="single"/>
        </w:rPr>
        <w:t>S</w:t>
      </w:r>
      <w:r w:rsidR="001367FB">
        <w:rPr>
          <w:rFonts w:ascii="Times New Roman" w:hAnsi="Times New Roman" w:cs="Times New Roman"/>
          <w:b/>
          <w:bCs/>
          <w:color w:val="000000"/>
          <w:sz w:val="28"/>
          <w:szCs w:val="28"/>
          <w:u w:val="single"/>
        </w:rPr>
        <w:t>esongen 2012</w:t>
      </w:r>
      <w:r w:rsidRPr="001859B1">
        <w:rPr>
          <w:rFonts w:ascii="Times New Roman" w:hAnsi="Times New Roman" w:cs="Times New Roman"/>
          <w:b/>
          <w:bCs/>
          <w:color w:val="000000"/>
          <w:sz w:val="28"/>
          <w:szCs w:val="28"/>
          <w:u w:val="single"/>
        </w:rPr>
        <w:t xml:space="preserve">. </w:t>
      </w:r>
    </w:p>
    <w:p w:rsidR="001859B1" w:rsidRPr="001859B1" w:rsidRDefault="001859B1" w:rsidP="001859B1">
      <w:pPr>
        <w:autoSpaceDE w:val="0"/>
        <w:autoSpaceDN w:val="0"/>
        <w:adjustRightInd w:val="0"/>
        <w:spacing w:after="0" w:line="240" w:lineRule="auto"/>
        <w:jc w:val="center"/>
        <w:rPr>
          <w:rFonts w:ascii="Times New Roman" w:hAnsi="Times New Roman" w:cs="Times New Roman"/>
          <w:color w:val="000000"/>
          <w:sz w:val="24"/>
          <w:szCs w:val="24"/>
        </w:rPr>
      </w:pPr>
    </w:p>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color w:val="000000"/>
          <w:sz w:val="24"/>
          <w:szCs w:val="24"/>
        </w:rPr>
        <w:t xml:space="preserve">Fotballaget </w:t>
      </w:r>
      <w:r>
        <w:rPr>
          <w:rFonts w:ascii="Times New Roman" w:hAnsi="Times New Roman" w:cs="Times New Roman"/>
          <w:color w:val="000000"/>
          <w:sz w:val="24"/>
          <w:szCs w:val="24"/>
        </w:rPr>
        <w:t>G99</w:t>
      </w:r>
      <w:r w:rsidRPr="001859B1">
        <w:rPr>
          <w:rFonts w:ascii="Times New Roman" w:hAnsi="Times New Roman" w:cs="Times New Roman"/>
          <w:color w:val="000000"/>
          <w:sz w:val="24"/>
          <w:szCs w:val="24"/>
        </w:rPr>
        <w:t xml:space="preserve"> Strindheim</w:t>
      </w:r>
      <w:r>
        <w:rPr>
          <w:rFonts w:ascii="Times New Roman" w:hAnsi="Times New Roman" w:cs="Times New Roman"/>
          <w:color w:val="000000"/>
          <w:sz w:val="24"/>
          <w:szCs w:val="24"/>
        </w:rPr>
        <w:t>-Åsvang</w:t>
      </w:r>
      <w:r w:rsidRPr="001859B1">
        <w:rPr>
          <w:rFonts w:ascii="Times New Roman" w:hAnsi="Times New Roman" w:cs="Times New Roman"/>
          <w:color w:val="000000"/>
          <w:sz w:val="24"/>
          <w:szCs w:val="24"/>
        </w:rPr>
        <w:t xml:space="preserve"> skal selge kaffe- og kaker på v</w:t>
      </w:r>
      <w:r w:rsidR="001367FB">
        <w:rPr>
          <w:rFonts w:ascii="Times New Roman" w:hAnsi="Times New Roman" w:cs="Times New Roman"/>
          <w:color w:val="000000"/>
          <w:sz w:val="24"/>
          <w:szCs w:val="24"/>
        </w:rPr>
        <w:t>åre hjemmekamper i sesongen 2012</w:t>
      </w:r>
      <w:r w:rsidRPr="001859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Dette er en viktig inntek</w:t>
      </w:r>
      <w:r w:rsidR="001367FB">
        <w:rPr>
          <w:rFonts w:ascii="Times New Roman" w:hAnsi="Times New Roman" w:cs="Times New Roman"/>
          <w:color w:val="000000"/>
          <w:sz w:val="24"/>
          <w:szCs w:val="24"/>
        </w:rPr>
        <w:t>t</w:t>
      </w:r>
      <w:r>
        <w:rPr>
          <w:rFonts w:ascii="Times New Roman" w:hAnsi="Times New Roman" w:cs="Times New Roman"/>
          <w:color w:val="000000"/>
          <w:sz w:val="24"/>
          <w:szCs w:val="24"/>
        </w:rPr>
        <w:t xml:space="preserve">skilde for laget vårt.  </w:t>
      </w:r>
      <w:r w:rsidRPr="001859B1">
        <w:rPr>
          <w:rFonts w:ascii="Times New Roman" w:hAnsi="Times New Roman" w:cs="Times New Roman"/>
          <w:color w:val="000000"/>
          <w:sz w:val="24"/>
          <w:szCs w:val="24"/>
        </w:rPr>
        <w:t xml:space="preserve">Samtidig bidrar også salget av kaffe og kaker til en god sosial ramme rundt kampene. Derfor er det viktig at alle er lojalt med og støtter opp omkring denne dugnaden! </w:t>
      </w:r>
      <w:r>
        <w:rPr>
          <w:rFonts w:ascii="Times New Roman" w:hAnsi="Times New Roman" w:cs="Times New Roman"/>
          <w:color w:val="000000"/>
          <w:sz w:val="24"/>
          <w:szCs w:val="24"/>
        </w:rPr>
        <w:t xml:space="preserve"> </w:t>
      </w:r>
      <w:r w:rsidRPr="001859B1">
        <w:rPr>
          <w:rFonts w:ascii="Times New Roman" w:hAnsi="Times New Roman" w:cs="Times New Roman"/>
          <w:color w:val="000000"/>
          <w:sz w:val="24"/>
          <w:szCs w:val="24"/>
        </w:rPr>
        <w:t xml:space="preserve">Ansvarlig for å utføre kaffe- og kakesalget er foreldre </w:t>
      </w:r>
      <w:r w:rsidR="001367FB">
        <w:rPr>
          <w:rFonts w:ascii="Times New Roman" w:hAnsi="Times New Roman" w:cs="Times New Roman"/>
          <w:color w:val="000000"/>
          <w:sz w:val="24"/>
          <w:szCs w:val="24"/>
        </w:rPr>
        <w:t>til deltagende spillere</w:t>
      </w:r>
      <w:r w:rsidRPr="001859B1">
        <w:rPr>
          <w:rFonts w:ascii="Times New Roman" w:hAnsi="Times New Roman" w:cs="Times New Roman"/>
          <w:color w:val="000000"/>
          <w:sz w:val="24"/>
          <w:szCs w:val="24"/>
        </w:rPr>
        <w:t xml:space="preserve">. </w:t>
      </w:r>
    </w:p>
    <w:p w:rsidR="001859B1" w:rsidRDefault="001859B1" w:rsidP="001859B1">
      <w:pPr>
        <w:autoSpaceDE w:val="0"/>
        <w:autoSpaceDN w:val="0"/>
        <w:adjustRightInd w:val="0"/>
        <w:spacing w:after="0" w:line="240" w:lineRule="auto"/>
        <w:rPr>
          <w:rFonts w:ascii="Times New Roman" w:hAnsi="Times New Roman" w:cs="Times New Roman"/>
          <w:b/>
          <w:bCs/>
          <w:color w:val="000000"/>
          <w:sz w:val="24"/>
          <w:szCs w:val="24"/>
          <w:u w:val="single"/>
        </w:rPr>
      </w:pPr>
    </w:p>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b/>
          <w:bCs/>
          <w:color w:val="000000"/>
          <w:sz w:val="24"/>
          <w:szCs w:val="24"/>
          <w:u w:val="single"/>
        </w:rPr>
        <w:t xml:space="preserve">Organisering av dugnadsvaktene: </w:t>
      </w:r>
    </w:p>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color w:val="000000"/>
          <w:sz w:val="24"/>
          <w:szCs w:val="24"/>
        </w:rPr>
        <w:t xml:space="preserve">Alle foreldre må regne med å stille som dugnadsvakt et par ganger i løpet av sesongen. Dersom noen får problem med å stille som dugnadsvakt, må dere selv ordne med internt bytte. Husk å varsle undertegnede slik at jeg har oversikt over vaktene. </w:t>
      </w:r>
    </w:p>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p>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b/>
          <w:bCs/>
          <w:color w:val="000000"/>
          <w:sz w:val="24"/>
          <w:szCs w:val="24"/>
          <w:u w:val="single"/>
        </w:rPr>
        <w:t xml:space="preserve">Noen praktiske regler for dugnadsvaktene: </w:t>
      </w:r>
    </w:p>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b/>
          <w:bCs/>
          <w:color w:val="000000"/>
          <w:sz w:val="24"/>
          <w:szCs w:val="24"/>
        </w:rPr>
        <w:t xml:space="preserve">Oppmøte </w:t>
      </w:r>
      <w:r w:rsidRPr="001859B1">
        <w:rPr>
          <w:rFonts w:ascii="Times New Roman" w:hAnsi="Times New Roman" w:cs="Times New Roman"/>
          <w:color w:val="000000"/>
          <w:sz w:val="24"/>
          <w:szCs w:val="24"/>
        </w:rPr>
        <w:t xml:space="preserve">klar til salg; senest </w:t>
      </w:r>
      <w:r w:rsidRPr="001859B1">
        <w:rPr>
          <w:rFonts w:ascii="Times New Roman" w:hAnsi="Times New Roman" w:cs="Times New Roman"/>
          <w:b/>
          <w:bCs/>
          <w:color w:val="000000"/>
          <w:sz w:val="24"/>
          <w:szCs w:val="24"/>
        </w:rPr>
        <w:t xml:space="preserve">15 min. før </w:t>
      </w:r>
      <w:r w:rsidRPr="001859B1">
        <w:rPr>
          <w:rFonts w:ascii="Times New Roman" w:hAnsi="Times New Roman" w:cs="Times New Roman"/>
          <w:color w:val="000000"/>
          <w:sz w:val="24"/>
          <w:szCs w:val="24"/>
        </w:rPr>
        <w:t xml:space="preserve">kampstart. </w:t>
      </w:r>
    </w:p>
    <w:p w:rsid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b/>
          <w:bCs/>
          <w:color w:val="000000"/>
          <w:sz w:val="24"/>
          <w:szCs w:val="24"/>
        </w:rPr>
        <w:t>Utstyr: Campingbord</w:t>
      </w:r>
      <w:r w:rsidRPr="001859B1">
        <w:rPr>
          <w:rFonts w:ascii="Times New Roman" w:hAnsi="Times New Roman" w:cs="Times New Roman"/>
          <w:color w:val="000000"/>
          <w:sz w:val="24"/>
          <w:szCs w:val="24"/>
        </w:rPr>
        <w:t xml:space="preserve">, </w:t>
      </w:r>
      <w:r w:rsidRPr="001859B1">
        <w:rPr>
          <w:rFonts w:ascii="Times New Roman" w:hAnsi="Times New Roman" w:cs="Times New Roman"/>
          <w:b/>
          <w:bCs/>
          <w:color w:val="000000"/>
          <w:sz w:val="24"/>
          <w:szCs w:val="24"/>
        </w:rPr>
        <w:t>pappkrus</w:t>
      </w:r>
      <w:r w:rsidRPr="001859B1">
        <w:rPr>
          <w:rFonts w:ascii="Times New Roman" w:hAnsi="Times New Roman" w:cs="Times New Roman"/>
          <w:color w:val="000000"/>
          <w:sz w:val="24"/>
          <w:szCs w:val="24"/>
        </w:rPr>
        <w:t xml:space="preserve">, </w:t>
      </w:r>
      <w:proofErr w:type="spellStart"/>
      <w:r w:rsidRPr="001859B1">
        <w:rPr>
          <w:rFonts w:ascii="Times New Roman" w:hAnsi="Times New Roman" w:cs="Times New Roman"/>
          <w:b/>
          <w:bCs/>
          <w:color w:val="000000"/>
          <w:sz w:val="24"/>
          <w:szCs w:val="24"/>
        </w:rPr>
        <w:t>pappfat</w:t>
      </w:r>
      <w:proofErr w:type="spellEnd"/>
      <w:r w:rsidRPr="001859B1">
        <w:rPr>
          <w:rFonts w:ascii="Times New Roman" w:hAnsi="Times New Roman" w:cs="Times New Roman"/>
          <w:color w:val="000000"/>
          <w:sz w:val="24"/>
          <w:szCs w:val="24"/>
        </w:rPr>
        <w:t xml:space="preserve">, </w:t>
      </w:r>
      <w:r w:rsidRPr="001859B1">
        <w:rPr>
          <w:rFonts w:ascii="Times New Roman" w:hAnsi="Times New Roman" w:cs="Times New Roman"/>
          <w:b/>
          <w:bCs/>
          <w:color w:val="000000"/>
          <w:sz w:val="24"/>
          <w:szCs w:val="24"/>
        </w:rPr>
        <w:t xml:space="preserve">servietter </w:t>
      </w:r>
      <w:r w:rsidRPr="001859B1">
        <w:rPr>
          <w:rFonts w:ascii="Times New Roman" w:hAnsi="Times New Roman" w:cs="Times New Roman"/>
          <w:color w:val="000000"/>
          <w:sz w:val="24"/>
          <w:szCs w:val="24"/>
        </w:rPr>
        <w:t xml:space="preserve">og en </w:t>
      </w:r>
      <w:r w:rsidRPr="001859B1">
        <w:rPr>
          <w:rFonts w:ascii="Times New Roman" w:hAnsi="Times New Roman" w:cs="Times New Roman"/>
          <w:b/>
          <w:bCs/>
          <w:color w:val="000000"/>
          <w:sz w:val="24"/>
          <w:szCs w:val="24"/>
        </w:rPr>
        <w:t xml:space="preserve">boks med 100 kr. i vekslepenger </w:t>
      </w:r>
      <w:r w:rsidRPr="001859B1">
        <w:rPr>
          <w:rFonts w:ascii="Times New Roman" w:hAnsi="Times New Roman" w:cs="Times New Roman"/>
          <w:color w:val="000000"/>
          <w:sz w:val="24"/>
          <w:szCs w:val="24"/>
        </w:rPr>
        <w:t xml:space="preserve">overtas fra forrige selger. Den ansvarlige som skal selge ved neste kamp, må ta kontakt med den som var selger forrige gang, hente utstyret, og ta det med til kampen. Dersom det begynner å bli lite forbruksmateriell, gi beskjed til undertegnede. </w:t>
      </w:r>
      <w:r>
        <w:rPr>
          <w:rFonts w:ascii="Times New Roman" w:hAnsi="Times New Roman" w:cs="Times New Roman"/>
          <w:color w:val="000000"/>
          <w:sz w:val="24"/>
          <w:szCs w:val="24"/>
        </w:rPr>
        <w:t xml:space="preserve">  </w:t>
      </w:r>
      <w:r w:rsidRPr="001859B1">
        <w:rPr>
          <w:rFonts w:ascii="Times New Roman" w:hAnsi="Times New Roman" w:cs="Times New Roman"/>
          <w:color w:val="000000"/>
          <w:sz w:val="24"/>
          <w:szCs w:val="24"/>
        </w:rPr>
        <w:t xml:space="preserve">De to dugnadsvaktene skal stille med enkel mat og drikke til salg under kampen. Det bør minst være kake, kaffe og saft. For </w:t>
      </w:r>
      <w:r w:rsidRPr="001859B1">
        <w:rPr>
          <w:rFonts w:ascii="Times New Roman" w:hAnsi="Times New Roman" w:cs="Times New Roman"/>
          <w:b/>
          <w:bCs/>
          <w:color w:val="000000"/>
          <w:sz w:val="24"/>
          <w:szCs w:val="24"/>
        </w:rPr>
        <w:t xml:space="preserve">mat </w:t>
      </w:r>
      <w:r w:rsidRPr="001859B1">
        <w:rPr>
          <w:rFonts w:ascii="Times New Roman" w:hAnsi="Times New Roman" w:cs="Times New Roman"/>
          <w:color w:val="000000"/>
          <w:sz w:val="24"/>
          <w:szCs w:val="24"/>
        </w:rPr>
        <w:t xml:space="preserve">anbefales: langpanne kake / muffins / boller / vafler eller lignende. Påsmurte rundstykker er også flott. </w:t>
      </w:r>
      <w:r>
        <w:rPr>
          <w:rFonts w:ascii="Times New Roman" w:hAnsi="Times New Roman" w:cs="Times New Roman"/>
          <w:color w:val="000000"/>
          <w:sz w:val="24"/>
          <w:szCs w:val="24"/>
        </w:rPr>
        <w:t xml:space="preserve"> </w:t>
      </w:r>
      <w:r w:rsidRPr="001859B1">
        <w:rPr>
          <w:rFonts w:ascii="Times New Roman" w:hAnsi="Times New Roman" w:cs="Times New Roman"/>
          <w:color w:val="000000"/>
          <w:sz w:val="24"/>
          <w:szCs w:val="24"/>
        </w:rPr>
        <w:t xml:space="preserve">Hvis noen ønsker å prøve med noe frukt i tillegg, er dette bra. Husk å beregne rikelig med mat, ca. 30 salgsenheter (for eksempel 30 halve rundstykker). For </w:t>
      </w:r>
      <w:r w:rsidRPr="001859B1">
        <w:rPr>
          <w:rFonts w:ascii="Times New Roman" w:hAnsi="Times New Roman" w:cs="Times New Roman"/>
          <w:b/>
          <w:bCs/>
          <w:color w:val="000000"/>
          <w:sz w:val="24"/>
          <w:szCs w:val="24"/>
        </w:rPr>
        <w:t xml:space="preserve">drikke </w:t>
      </w:r>
      <w:r w:rsidRPr="001859B1">
        <w:rPr>
          <w:rFonts w:ascii="Times New Roman" w:hAnsi="Times New Roman" w:cs="Times New Roman"/>
          <w:color w:val="000000"/>
          <w:sz w:val="24"/>
          <w:szCs w:val="24"/>
        </w:rPr>
        <w:t xml:space="preserve">anbefales: </w:t>
      </w:r>
      <w:r>
        <w:rPr>
          <w:rFonts w:ascii="Times New Roman" w:hAnsi="Times New Roman" w:cs="Times New Roman"/>
          <w:color w:val="000000"/>
          <w:sz w:val="24"/>
          <w:szCs w:val="24"/>
        </w:rPr>
        <w:t>minst</w:t>
      </w:r>
      <w:r w:rsidRPr="001859B1">
        <w:rPr>
          <w:rFonts w:ascii="Times New Roman" w:hAnsi="Times New Roman" w:cs="Times New Roman"/>
          <w:color w:val="000000"/>
          <w:sz w:val="24"/>
          <w:szCs w:val="24"/>
        </w:rPr>
        <w:t xml:space="preserve"> tre termoskanner med kaffe og et par flasker med saft. Av erfaring vet vi at det fort går tomt for kaffe, særlig på kalde dager, kok derfor opp rikelig med kaffe (3 – 4 l.). </w:t>
      </w:r>
      <w:r>
        <w:rPr>
          <w:rFonts w:ascii="Times New Roman" w:hAnsi="Times New Roman" w:cs="Times New Roman"/>
          <w:color w:val="000000"/>
          <w:sz w:val="24"/>
          <w:szCs w:val="24"/>
        </w:rPr>
        <w:t xml:space="preserve">  </w:t>
      </w:r>
      <w:r w:rsidRPr="001859B1">
        <w:rPr>
          <w:rFonts w:ascii="Times New Roman" w:hAnsi="Times New Roman" w:cs="Times New Roman"/>
          <w:color w:val="000000"/>
          <w:sz w:val="24"/>
          <w:szCs w:val="24"/>
        </w:rPr>
        <w:t>På kampen; rigg til salgsbo</w:t>
      </w:r>
      <w:r w:rsidR="001367FB">
        <w:rPr>
          <w:rFonts w:ascii="Times New Roman" w:hAnsi="Times New Roman" w:cs="Times New Roman"/>
          <w:color w:val="000000"/>
          <w:sz w:val="24"/>
          <w:szCs w:val="24"/>
        </w:rPr>
        <w:t>r</w:t>
      </w:r>
      <w:r w:rsidRPr="001859B1">
        <w:rPr>
          <w:rFonts w:ascii="Times New Roman" w:hAnsi="Times New Roman" w:cs="Times New Roman"/>
          <w:color w:val="000000"/>
          <w:sz w:val="24"/>
          <w:szCs w:val="24"/>
        </w:rPr>
        <w:t xml:space="preserve">d på egnet sted. </w:t>
      </w:r>
    </w:p>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p>
    <w:p w:rsidR="001367FB"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b/>
          <w:bCs/>
          <w:color w:val="000000"/>
          <w:sz w:val="24"/>
          <w:szCs w:val="24"/>
        </w:rPr>
        <w:t>Salg, priser</w:t>
      </w:r>
      <w:r w:rsidRPr="001859B1">
        <w:rPr>
          <w:rFonts w:ascii="Times New Roman" w:hAnsi="Times New Roman" w:cs="Times New Roman"/>
          <w:color w:val="000000"/>
          <w:sz w:val="24"/>
          <w:szCs w:val="24"/>
        </w:rPr>
        <w:t xml:space="preserve">: - </w:t>
      </w:r>
      <w:r w:rsidRPr="001859B1">
        <w:rPr>
          <w:rFonts w:ascii="Times New Roman" w:hAnsi="Times New Roman" w:cs="Times New Roman"/>
          <w:b/>
          <w:bCs/>
          <w:color w:val="000000"/>
          <w:sz w:val="24"/>
          <w:szCs w:val="24"/>
        </w:rPr>
        <w:t>Kaffe</w:t>
      </w:r>
      <w:r w:rsidRPr="001859B1">
        <w:rPr>
          <w:rFonts w:ascii="Times New Roman" w:hAnsi="Times New Roman" w:cs="Times New Roman"/>
          <w:color w:val="000000"/>
          <w:sz w:val="24"/>
          <w:szCs w:val="24"/>
        </w:rPr>
        <w:t xml:space="preserve">: </w:t>
      </w:r>
      <w:r w:rsidRPr="001859B1">
        <w:rPr>
          <w:rFonts w:ascii="Times New Roman" w:hAnsi="Times New Roman" w:cs="Times New Roman"/>
          <w:b/>
          <w:bCs/>
          <w:color w:val="000000"/>
          <w:sz w:val="24"/>
          <w:szCs w:val="24"/>
        </w:rPr>
        <w:t xml:space="preserve">kr. 10,- </w:t>
      </w:r>
      <w:r w:rsidRPr="001859B1">
        <w:rPr>
          <w:rFonts w:ascii="Times New Roman" w:hAnsi="Times New Roman" w:cs="Times New Roman"/>
          <w:color w:val="000000"/>
          <w:sz w:val="24"/>
          <w:szCs w:val="24"/>
        </w:rPr>
        <w:t xml:space="preserve">per kopp. - </w:t>
      </w:r>
      <w:r w:rsidRPr="001859B1">
        <w:rPr>
          <w:rFonts w:ascii="Times New Roman" w:hAnsi="Times New Roman" w:cs="Times New Roman"/>
          <w:b/>
          <w:bCs/>
          <w:color w:val="000000"/>
          <w:sz w:val="24"/>
          <w:szCs w:val="24"/>
        </w:rPr>
        <w:t>Saft</w:t>
      </w:r>
      <w:r w:rsidRPr="001859B1">
        <w:rPr>
          <w:rFonts w:ascii="Times New Roman" w:hAnsi="Times New Roman" w:cs="Times New Roman"/>
          <w:color w:val="000000"/>
          <w:sz w:val="24"/>
          <w:szCs w:val="24"/>
        </w:rPr>
        <w:t xml:space="preserve">: </w:t>
      </w:r>
      <w:r w:rsidRPr="001859B1">
        <w:rPr>
          <w:rFonts w:ascii="Times New Roman" w:hAnsi="Times New Roman" w:cs="Times New Roman"/>
          <w:b/>
          <w:bCs/>
          <w:color w:val="000000"/>
          <w:sz w:val="24"/>
          <w:szCs w:val="24"/>
        </w:rPr>
        <w:t xml:space="preserve">kr. 5,- </w:t>
      </w:r>
      <w:r w:rsidRPr="001859B1">
        <w:rPr>
          <w:rFonts w:ascii="Times New Roman" w:hAnsi="Times New Roman" w:cs="Times New Roman"/>
          <w:color w:val="000000"/>
          <w:sz w:val="24"/>
          <w:szCs w:val="24"/>
        </w:rPr>
        <w:t xml:space="preserve">for ett glass saft. - </w:t>
      </w:r>
      <w:r w:rsidRPr="001859B1">
        <w:rPr>
          <w:rFonts w:ascii="Times New Roman" w:hAnsi="Times New Roman" w:cs="Times New Roman"/>
          <w:b/>
          <w:bCs/>
          <w:color w:val="000000"/>
          <w:sz w:val="24"/>
          <w:szCs w:val="24"/>
        </w:rPr>
        <w:t xml:space="preserve">Kake o.l. kr. 10,- </w:t>
      </w:r>
      <w:r w:rsidRPr="001859B1">
        <w:rPr>
          <w:rFonts w:ascii="Times New Roman" w:hAnsi="Times New Roman" w:cs="Times New Roman"/>
          <w:color w:val="000000"/>
          <w:sz w:val="24"/>
          <w:szCs w:val="24"/>
        </w:rPr>
        <w:t xml:space="preserve">per enhet. </w:t>
      </w:r>
    </w:p>
    <w:p w:rsidR="001367FB"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b/>
          <w:bCs/>
          <w:color w:val="000000"/>
          <w:sz w:val="24"/>
          <w:szCs w:val="24"/>
        </w:rPr>
        <w:t xml:space="preserve">Telle opp penger </w:t>
      </w:r>
      <w:r w:rsidRPr="001859B1">
        <w:rPr>
          <w:rFonts w:ascii="Times New Roman" w:hAnsi="Times New Roman" w:cs="Times New Roman"/>
          <w:color w:val="000000"/>
          <w:sz w:val="24"/>
          <w:szCs w:val="24"/>
        </w:rPr>
        <w:t>i etterkant. Pengene settes snarlig etter kamp inn på felles lagskonto</w:t>
      </w:r>
      <w:r w:rsidR="001367FB">
        <w:rPr>
          <w:rFonts w:ascii="Times New Roman" w:hAnsi="Times New Roman" w:cs="Times New Roman"/>
          <w:color w:val="000000"/>
          <w:sz w:val="24"/>
          <w:szCs w:val="24"/>
        </w:rPr>
        <w:t>:</w:t>
      </w:r>
    </w:p>
    <w:p w:rsidR="001367FB" w:rsidRPr="001367FB" w:rsidRDefault="001367FB" w:rsidP="001367FB">
      <w:pPr>
        <w:autoSpaceDE w:val="0"/>
        <w:autoSpaceDN w:val="0"/>
        <w:adjustRightInd w:val="0"/>
        <w:spacing w:after="0" w:line="240" w:lineRule="auto"/>
        <w:jc w:val="center"/>
        <w:rPr>
          <w:rFonts w:ascii="Times New Roman" w:hAnsi="Times New Roman" w:cs="Times New Roman"/>
          <w:b/>
          <w:color w:val="FF0000"/>
          <w:sz w:val="28"/>
          <w:szCs w:val="28"/>
        </w:rPr>
      </w:pPr>
      <w:r w:rsidRPr="001367FB">
        <w:rPr>
          <w:rFonts w:ascii="Times New Roman" w:hAnsi="Times New Roman" w:cs="Times New Roman"/>
          <w:b/>
          <w:color w:val="FF0000"/>
          <w:sz w:val="28"/>
          <w:szCs w:val="28"/>
        </w:rPr>
        <w:t>8601.27.93644</w:t>
      </w:r>
    </w:p>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color w:val="000000"/>
          <w:sz w:val="24"/>
          <w:szCs w:val="24"/>
        </w:rPr>
        <w:t xml:space="preserve">Merk innbetalingen med: Kamp </w:t>
      </w:r>
      <w:proofErr w:type="gramStart"/>
      <w:r w:rsidRPr="001859B1">
        <w:rPr>
          <w:rFonts w:ascii="Times New Roman" w:hAnsi="Times New Roman" w:cs="Times New Roman"/>
          <w:color w:val="000000"/>
          <w:sz w:val="24"/>
          <w:szCs w:val="24"/>
        </w:rPr>
        <w:t>….</w:t>
      </w:r>
      <w:proofErr w:type="gramEnd"/>
      <w:r w:rsidRPr="001859B1">
        <w:rPr>
          <w:rFonts w:ascii="Times New Roman" w:hAnsi="Times New Roman" w:cs="Times New Roman"/>
          <w:color w:val="000000"/>
          <w:sz w:val="24"/>
          <w:szCs w:val="24"/>
        </w:rPr>
        <w:t xml:space="preserve"> (dato), og betalt av … En kasse med vekslepenger (kr. 100,-) overleveres til neste selger. </w:t>
      </w:r>
    </w:p>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p>
    <w:p w:rsidR="001859B1" w:rsidRP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color w:val="000000"/>
          <w:sz w:val="24"/>
          <w:szCs w:val="24"/>
        </w:rPr>
        <w:t xml:space="preserve">Send meg gjerne en evaluering i etterkant; hva vi tjente, hvor mange kake- / rundstykker som ble solgt, var det nok kaffe og saft etc. Slik kan vi justere mengden og opplegget underveis. </w:t>
      </w:r>
    </w:p>
    <w:p w:rsidR="001859B1" w:rsidRDefault="001859B1" w:rsidP="001859B1">
      <w:pPr>
        <w:autoSpaceDE w:val="0"/>
        <w:autoSpaceDN w:val="0"/>
        <w:adjustRightInd w:val="0"/>
        <w:spacing w:after="0" w:line="240" w:lineRule="auto"/>
        <w:rPr>
          <w:rFonts w:ascii="Times New Roman" w:hAnsi="Times New Roman" w:cs="Times New Roman"/>
          <w:color w:val="000000"/>
          <w:sz w:val="24"/>
          <w:szCs w:val="24"/>
        </w:rPr>
      </w:pPr>
      <w:r w:rsidRPr="001859B1">
        <w:rPr>
          <w:rFonts w:ascii="Times New Roman" w:hAnsi="Times New Roman" w:cs="Times New Roman"/>
          <w:color w:val="000000"/>
          <w:sz w:val="24"/>
          <w:szCs w:val="24"/>
        </w:rPr>
        <w:t xml:space="preserve">Lykke til! </w:t>
      </w:r>
    </w:p>
    <w:p w:rsidR="001367FB" w:rsidRDefault="001367FB" w:rsidP="001367FB">
      <w:pPr>
        <w:autoSpaceDE w:val="0"/>
        <w:autoSpaceDN w:val="0"/>
        <w:adjustRightInd w:val="0"/>
        <w:spacing w:after="0" w:line="240" w:lineRule="auto"/>
        <w:jc w:val="center"/>
        <w:rPr>
          <w:rFonts w:ascii="Times New Roman" w:hAnsi="Times New Roman" w:cs="Times New Roman"/>
          <w:color w:val="0070C0"/>
          <w:sz w:val="24"/>
          <w:szCs w:val="24"/>
          <w:u w:val="single"/>
        </w:rPr>
      </w:pPr>
    </w:p>
    <w:p w:rsidR="001367FB" w:rsidRDefault="001367FB" w:rsidP="001367FB">
      <w:p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OBS:  BET</w:t>
      </w:r>
      <w:r w:rsidR="00A34E78">
        <w:rPr>
          <w:rFonts w:ascii="Times New Roman" w:hAnsi="Times New Roman" w:cs="Times New Roman"/>
          <w:b/>
          <w:color w:val="FF0000"/>
          <w:sz w:val="24"/>
          <w:szCs w:val="24"/>
        </w:rPr>
        <w:t>ALING TIL DOMMER</w:t>
      </w:r>
      <w:bookmarkStart w:id="0" w:name="_GoBack"/>
      <w:bookmarkEnd w:id="0"/>
      <w:r>
        <w:rPr>
          <w:rFonts w:ascii="Times New Roman" w:hAnsi="Times New Roman" w:cs="Times New Roman"/>
          <w:b/>
          <w:color w:val="FF0000"/>
          <w:sz w:val="24"/>
          <w:szCs w:val="24"/>
        </w:rPr>
        <w:t xml:space="preserve">.  TAS FRA OVERSKUDDET.  </w:t>
      </w:r>
      <w:r w:rsidRPr="001367FB">
        <w:rPr>
          <w:rFonts w:ascii="Times New Roman" w:hAnsi="Times New Roman" w:cs="Times New Roman"/>
          <w:b/>
          <w:color w:val="FF0000"/>
          <w:sz w:val="24"/>
          <w:szCs w:val="24"/>
          <w:u w:val="single"/>
        </w:rPr>
        <w:t>VIKTIG AT DOMMEREN KVITTERER</w:t>
      </w:r>
      <w:r>
        <w:rPr>
          <w:rFonts w:ascii="Times New Roman" w:hAnsi="Times New Roman" w:cs="Times New Roman"/>
          <w:b/>
          <w:color w:val="FF0000"/>
          <w:sz w:val="24"/>
          <w:szCs w:val="24"/>
        </w:rPr>
        <w:t xml:space="preserve"> PÅ VEDLAGT LISTE.  HVIS NOEN LEGGER UT PRIVAT – GI STRAKS BESKJED TIL MEG.</w:t>
      </w:r>
    </w:p>
    <w:p w:rsidR="001367FB" w:rsidRDefault="001367FB" w:rsidP="001367FB">
      <w:pPr>
        <w:autoSpaceDE w:val="0"/>
        <w:autoSpaceDN w:val="0"/>
        <w:adjustRightInd w:val="0"/>
        <w:spacing w:after="0" w:line="240" w:lineRule="auto"/>
        <w:rPr>
          <w:rFonts w:ascii="Times New Roman" w:hAnsi="Times New Roman" w:cs="Times New Roman"/>
          <w:b/>
          <w:color w:val="FF0000"/>
          <w:sz w:val="24"/>
          <w:szCs w:val="24"/>
        </w:rPr>
      </w:pPr>
    </w:p>
    <w:p w:rsidR="001367FB" w:rsidRPr="001859B1" w:rsidRDefault="001367FB" w:rsidP="001367FB">
      <w:pPr>
        <w:autoSpaceDE w:val="0"/>
        <w:autoSpaceDN w:val="0"/>
        <w:adjustRightInd w:val="0"/>
        <w:spacing w:after="0" w:line="240" w:lineRule="auto"/>
        <w:rPr>
          <w:rFonts w:ascii="Times New Roman" w:hAnsi="Times New Roman" w:cs="Times New Roman"/>
          <w:color w:val="000000"/>
          <w:sz w:val="24"/>
          <w:szCs w:val="24"/>
        </w:rPr>
      </w:pPr>
    </w:p>
    <w:p w:rsidR="001367FB" w:rsidRPr="001367FB" w:rsidRDefault="001367FB" w:rsidP="001367FB">
      <w:pPr>
        <w:autoSpaceDE w:val="0"/>
        <w:autoSpaceDN w:val="0"/>
        <w:adjustRightInd w:val="0"/>
        <w:spacing w:after="0" w:line="240" w:lineRule="auto"/>
        <w:jc w:val="center"/>
        <w:rPr>
          <w:rFonts w:ascii="Times New Roman" w:hAnsi="Times New Roman" w:cs="Times New Roman"/>
          <w:i/>
          <w:color w:val="000000" w:themeColor="text1"/>
          <w:sz w:val="24"/>
          <w:szCs w:val="24"/>
        </w:rPr>
      </w:pPr>
      <w:r w:rsidRPr="001367FB">
        <w:rPr>
          <w:rFonts w:ascii="Times New Roman" w:hAnsi="Times New Roman" w:cs="Times New Roman"/>
          <w:b/>
          <w:bCs/>
          <w:i/>
          <w:color w:val="000000" w:themeColor="text1"/>
          <w:sz w:val="24"/>
          <w:szCs w:val="24"/>
        </w:rPr>
        <w:t xml:space="preserve">Inger-Anne </w:t>
      </w:r>
      <w:proofErr w:type="spellStart"/>
      <w:r w:rsidRPr="001367FB">
        <w:rPr>
          <w:rFonts w:ascii="Times New Roman" w:hAnsi="Times New Roman" w:cs="Times New Roman"/>
          <w:b/>
          <w:bCs/>
          <w:i/>
          <w:color w:val="000000" w:themeColor="text1"/>
          <w:sz w:val="24"/>
          <w:szCs w:val="24"/>
        </w:rPr>
        <w:t>Troøyen</w:t>
      </w:r>
      <w:proofErr w:type="spellEnd"/>
    </w:p>
    <w:p w:rsidR="001367FB" w:rsidRPr="001367FB" w:rsidRDefault="001367FB" w:rsidP="001367FB">
      <w:pPr>
        <w:autoSpaceDE w:val="0"/>
        <w:autoSpaceDN w:val="0"/>
        <w:adjustRightInd w:val="0"/>
        <w:spacing w:after="0" w:line="240" w:lineRule="auto"/>
        <w:jc w:val="center"/>
        <w:rPr>
          <w:rFonts w:ascii="Times New Roman" w:hAnsi="Times New Roman" w:cs="Times New Roman"/>
          <w:i/>
          <w:color w:val="000000" w:themeColor="text1"/>
          <w:sz w:val="24"/>
          <w:szCs w:val="24"/>
        </w:rPr>
      </w:pPr>
      <w:r w:rsidRPr="001367FB">
        <w:rPr>
          <w:rFonts w:ascii="Times New Roman" w:hAnsi="Times New Roman" w:cs="Times New Roman"/>
          <w:i/>
          <w:color w:val="000000" w:themeColor="text1"/>
          <w:sz w:val="24"/>
          <w:szCs w:val="24"/>
        </w:rPr>
        <w:t>Mobil: 918 97 918</w:t>
      </w:r>
    </w:p>
    <w:p w:rsidR="001367FB" w:rsidRPr="001367FB" w:rsidRDefault="001367FB" w:rsidP="001367FB">
      <w:pPr>
        <w:autoSpaceDE w:val="0"/>
        <w:autoSpaceDN w:val="0"/>
        <w:adjustRightInd w:val="0"/>
        <w:spacing w:after="0" w:line="240" w:lineRule="auto"/>
        <w:jc w:val="center"/>
        <w:rPr>
          <w:rFonts w:ascii="Times New Roman" w:hAnsi="Times New Roman" w:cs="Times New Roman"/>
          <w:i/>
          <w:color w:val="000000" w:themeColor="text1"/>
          <w:sz w:val="24"/>
          <w:szCs w:val="24"/>
          <w:u w:val="single"/>
        </w:rPr>
      </w:pPr>
      <w:r w:rsidRPr="001367FB">
        <w:rPr>
          <w:rFonts w:ascii="Times New Roman" w:hAnsi="Times New Roman" w:cs="Times New Roman"/>
          <w:i/>
          <w:color w:val="000000" w:themeColor="text1"/>
          <w:sz w:val="24"/>
          <w:szCs w:val="24"/>
        </w:rPr>
        <w:t xml:space="preserve">Epost: </w:t>
      </w:r>
      <w:hyperlink r:id="rId6" w:history="1">
        <w:r w:rsidRPr="001367FB">
          <w:rPr>
            <w:rStyle w:val="Hyperkobling"/>
            <w:rFonts w:ascii="Times New Roman" w:hAnsi="Times New Roman" w:cs="Times New Roman"/>
            <w:i/>
            <w:color w:val="000000" w:themeColor="text1"/>
            <w:sz w:val="24"/>
            <w:szCs w:val="24"/>
          </w:rPr>
          <w:t>trooyen@loqal.no</w:t>
        </w:r>
      </w:hyperlink>
    </w:p>
    <w:p w:rsidR="001367FB" w:rsidRPr="001367FB" w:rsidRDefault="001367FB" w:rsidP="001367FB">
      <w:pPr>
        <w:autoSpaceDE w:val="0"/>
        <w:autoSpaceDN w:val="0"/>
        <w:adjustRightInd w:val="0"/>
        <w:spacing w:after="0" w:line="240" w:lineRule="auto"/>
        <w:jc w:val="center"/>
        <w:rPr>
          <w:rFonts w:ascii="Times New Roman" w:hAnsi="Times New Roman" w:cs="Times New Roman"/>
          <w:i/>
          <w:color w:val="000000" w:themeColor="text1"/>
          <w:sz w:val="24"/>
          <w:szCs w:val="24"/>
          <w:u w:val="single"/>
        </w:rPr>
      </w:pPr>
    </w:p>
    <w:p w:rsidR="001367FB" w:rsidRDefault="001367FB" w:rsidP="001367FB">
      <w:pPr>
        <w:autoSpaceDE w:val="0"/>
        <w:autoSpaceDN w:val="0"/>
        <w:adjustRightInd w:val="0"/>
        <w:spacing w:after="0" w:line="240" w:lineRule="auto"/>
        <w:jc w:val="center"/>
        <w:rPr>
          <w:rFonts w:ascii="Times New Roman" w:hAnsi="Times New Roman" w:cs="Times New Roman"/>
          <w:color w:val="0070C0"/>
          <w:sz w:val="24"/>
          <w:szCs w:val="24"/>
          <w:u w:val="single"/>
        </w:rPr>
      </w:pPr>
    </w:p>
    <w:p w:rsidR="001367FB" w:rsidRPr="001367FB" w:rsidRDefault="001367FB" w:rsidP="001367FB">
      <w:pPr>
        <w:autoSpaceDE w:val="0"/>
        <w:autoSpaceDN w:val="0"/>
        <w:adjustRightInd w:val="0"/>
        <w:spacing w:after="0" w:line="240" w:lineRule="auto"/>
        <w:rPr>
          <w:b/>
          <w:color w:val="FF0000"/>
          <w:sz w:val="24"/>
          <w:szCs w:val="24"/>
        </w:rPr>
      </w:pPr>
    </w:p>
    <w:sectPr w:rsidR="001367FB" w:rsidRPr="001367FB" w:rsidSect="00AA6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501384"/>
    <w:multiLevelType w:val="hybridMultilevel"/>
    <w:tmpl w:val="73C01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4AA29D"/>
    <w:multiLevelType w:val="hybridMultilevel"/>
    <w:tmpl w:val="8A59D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B1"/>
    <w:rsid w:val="001367FB"/>
    <w:rsid w:val="001859B1"/>
    <w:rsid w:val="00A34E78"/>
    <w:rsid w:val="00AA6DA7"/>
    <w:rsid w:val="00E940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859B1"/>
    <w:pPr>
      <w:autoSpaceDE w:val="0"/>
      <w:autoSpaceDN w:val="0"/>
      <w:adjustRightInd w:val="0"/>
      <w:spacing w:after="0" w:line="240" w:lineRule="auto"/>
    </w:pPr>
    <w:rPr>
      <w:rFonts w:ascii="Times New Roman" w:hAnsi="Times New Roman" w:cs="Times New Roman"/>
      <w:color w:val="000000"/>
      <w:sz w:val="24"/>
      <w:szCs w:val="24"/>
    </w:rPr>
  </w:style>
  <w:style w:type="character" w:styleId="Hyperkobling">
    <w:name w:val="Hyperlink"/>
    <w:basedOn w:val="Standardskriftforavsnitt"/>
    <w:uiPriority w:val="99"/>
    <w:unhideWhenUsed/>
    <w:rsid w:val="001367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859B1"/>
    <w:pPr>
      <w:autoSpaceDE w:val="0"/>
      <w:autoSpaceDN w:val="0"/>
      <w:adjustRightInd w:val="0"/>
      <w:spacing w:after="0" w:line="240" w:lineRule="auto"/>
    </w:pPr>
    <w:rPr>
      <w:rFonts w:ascii="Times New Roman" w:hAnsi="Times New Roman" w:cs="Times New Roman"/>
      <w:color w:val="000000"/>
      <w:sz w:val="24"/>
      <w:szCs w:val="24"/>
    </w:rPr>
  </w:style>
  <w:style w:type="character" w:styleId="Hyperkobling">
    <w:name w:val="Hyperlink"/>
    <w:basedOn w:val="Standardskriftforavsnitt"/>
    <w:uiPriority w:val="99"/>
    <w:unhideWhenUsed/>
    <w:rsid w:val="001367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oyen@loqal.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2209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Troøyen-familiens PC</dc:creator>
  <cp:lastModifiedBy>Bruker</cp:lastModifiedBy>
  <cp:revision>3</cp:revision>
  <dcterms:created xsi:type="dcterms:W3CDTF">2012-09-03T20:22:00Z</dcterms:created>
  <dcterms:modified xsi:type="dcterms:W3CDTF">2012-09-03T20:23:00Z</dcterms:modified>
</cp:coreProperties>
</file>